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firstLine="0"/>
              <w:contextualSpacing w:val="0"/>
              <w:rPr/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333333"/>
                <w:sz w:val="16"/>
                <w:szCs w:val="16"/>
                <w:highlight w:val="white"/>
                <w:rtl w:val="0"/>
              </w:rPr>
              <w:t xml:space="preserve">01, ACCT 202, Lions &amp; Tigers, Bad Debt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http://www.youtube.com/watch?v=NxBE0-Q8X8E&amp;feature=plcp&amp;context=C35aa290UDOEgsToPDskJ0AdZksjW2z_3QUQMpMDtp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firstLine="0"/>
              <w:contextualSpacing w:val="0"/>
              <w:rPr/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333333"/>
                <w:sz w:val="16"/>
                <w:szCs w:val="16"/>
                <w:highlight w:val="white"/>
                <w:rtl w:val="0"/>
              </w:rPr>
              <w:t xml:space="preserve">02, ACCT 202, Lions &amp; Tigers, Fixed Assets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http://www.youtube.com/watch?v=zjyqv4Ha8KY&amp;feature=plcp&amp;context=C3bb4590UDOEgsToPDskLNNQFYr6MyZQGT1vfOGMDZ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firstLine="0"/>
              <w:contextualSpacing w:val="0"/>
              <w:rPr/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333333"/>
                <w:sz w:val="16"/>
                <w:szCs w:val="16"/>
                <w:highlight w:val="white"/>
                <w:rtl w:val="0"/>
              </w:rPr>
              <w:t xml:space="preserve">03, ACCT 202, Lions &amp; Tigers, Disposal of Plant Assets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http://www.youtube.com/watch?v=Pl3gQDBAVaU&amp;feature=plcp&amp;context=C39e459eUDOEgsToPDskKZR5TBYJDMmiUHMkVHpUg_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firstLine="0"/>
              <w:contextualSpacing w:val="0"/>
              <w:rPr/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333333"/>
                <w:sz w:val="16"/>
                <w:szCs w:val="16"/>
                <w:highlight w:val="white"/>
                <w:rtl w:val="0"/>
              </w:rPr>
              <w:t xml:space="preserve">04, ACCT 202, Lions &amp; Tigers, Long Term Liabilities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http://www.youtube.com/watch?v=oHW0p-d75AU&amp;feature=plcp&amp;context=C3bf11eeUDOEgsToPDskIy5iToo8D35rprqqG2MeBY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firstLine="0"/>
              <w:contextualSpacing w:val="0"/>
              <w:rPr/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333333"/>
                <w:sz w:val="16"/>
                <w:szCs w:val="16"/>
                <w:highlight w:val="white"/>
                <w:rtl w:val="0"/>
              </w:rPr>
              <w:t xml:space="preserve">05, ACCT 202, Lions &amp; Tigers, Bonds and Present Value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http://www.youtube.com/watch?v=6XIR04JrqIw&amp;feature=plcp&amp;context=C35b5015UDOEgsToPDskJHW6r3GCwrvENz-Crf2Y8Z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firstLine="0"/>
              <w:contextualSpacing w:val="0"/>
              <w:rPr/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333333"/>
                <w:sz w:val="16"/>
                <w:szCs w:val="16"/>
                <w:highlight w:val="white"/>
                <w:rtl w:val="0"/>
              </w:rPr>
              <w:t xml:space="preserve">06, ACCT 202, Lions &amp; Tigers, Stock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http://www.youtube.com/watch?v=B-a7Cqlyyro&amp;feature=plcp&amp;context=C3ffa2a9UDOEgsToPDskInJ1PIZG13yNjBe6F7iQOI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